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Layout w:type="fixed"/>
        <w:tblLook w:val="0000"/>
      </w:tblPr>
      <w:tblGrid>
        <w:gridCol w:w="4312"/>
        <w:gridCol w:w="6478"/>
        <w:tblGridChange w:id="0">
          <w:tblGrid>
            <w:gridCol w:w="4312"/>
            <w:gridCol w:w="6478"/>
          </w:tblGrid>
        </w:tblGridChange>
      </w:tblGrid>
      <w:tr>
        <w:trPr>
          <w:trHeight w:val="1520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Resume of RAHULKRISHNAN.T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  <w:drawing>
                <wp:inline distB="0" distT="0" distL="0" distR="0">
                  <wp:extent cx="1523561" cy="2031415"/>
                  <wp:effectExtent b="0" l="0" r="0" t="0"/>
                  <wp:docPr descr="D:\MARCH 2019\14.03.19\rahul.jpg" id="3" name="image1.png"/>
                  <a:graphic>
                    <a:graphicData uri="http://schemas.openxmlformats.org/drawingml/2006/picture">
                      <pic:pic>
                        <pic:nvPicPr>
                          <pic:cNvPr descr="D:\MARCH 2019\14.03.19\rahul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61" cy="2031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5"/>
              </w:tabs>
              <w:spacing w:after="0" w:before="0" w:line="36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Mobile :+91 9946592728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5"/>
              </w:tabs>
              <w:spacing w:after="0" w:before="0" w:line="36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Mobile :+91 8138019500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5"/>
              </w:tabs>
              <w:spacing w:after="0" w:before="0" w:line="36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5"/>
              </w:tabs>
              <w:spacing w:after="0" w:before="0" w:line="36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Email:rahulkrishnant.06@gmail.com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Father’s  Name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Thulaseedharan Pillai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Date of Birth    :23/09/1991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Sex                     :Male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Nationality       : Indian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Marital Status  :  Single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Religion            : Hindu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u w:val="single"/>
                <w:rtl w:val="0"/>
              </w:rPr>
              <w:t xml:space="preserve">Communication Addres: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Nedumpurath Thekkathil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Karali Jn P.O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 Kollam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Pin : 690521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Book Antiqua" w:cs="Book Antiqua" w:eastAsia="Book Antiqua" w:hAnsi="Book Antiqua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u w:val="single"/>
                <w:rtl w:val="0"/>
              </w:rPr>
              <w:t xml:space="preserve">Languages Known :-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English, Hindi &amp; Malayalam      </w:t>
            </w:r>
          </w:p>
          <w:p w:rsidR="00000000" w:rsidDel="00000000" w:rsidP="00000000" w:rsidRDefault="00000000" w:rsidRPr="00000000" w14:paraId="00000017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Book Antiqua" w:cs="Book Antiqua" w:eastAsia="Book Antiqua" w:hAnsi="Book Antiqua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u w:val="single"/>
                <w:rtl w:val="0"/>
              </w:rPr>
              <w:t xml:space="preserve">References :-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Available upon Request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Dated: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Professional Summary:</w:t>
            </w:r>
          </w:p>
          <w:p w:rsidR="00000000" w:rsidDel="00000000" w:rsidP="00000000" w:rsidRDefault="00000000" w:rsidRPr="00000000" w14:paraId="0000001F">
            <w:pPr>
              <w:tabs>
                <w:tab w:val="left" w:pos="1965"/>
              </w:tabs>
              <w:rPr>
                <w:rFonts w:ascii="Book Antiqua" w:cs="Book Antiqua" w:eastAsia="Book Antiqua" w:hAnsi="Book Antiqua"/>
                <w:sz w:val="2"/>
                <w:szCs w:val="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360"/>
              <w:rPr>
                <w:rFonts w:ascii="Book Antiqua" w:cs="Book Antiqua" w:eastAsia="Book Antiqua" w:hAnsi="Book Antiqu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To be a part of a good team in a reputed organization where I can explore my skills, talent, experiences for mutual achievements and growth opportunities available.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Teamwork &amp; Emotional Intelligence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 Confidence and Professionalism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Profile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360" w:lineRule="auto"/>
              <w:ind w:left="63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SSLC – 2010,  with 80% of marks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360" w:lineRule="auto"/>
              <w:ind w:left="63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Plus Two- 2012, with 65% of marks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360" w:lineRule="auto"/>
              <w:ind w:left="63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B.A Malayalam- 2015 with 83% of marks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360" w:lineRule="auto"/>
              <w:ind w:left="63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M.A Malayalam- 2017 with 72% of marks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Qualification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360" w:lineRule="auto"/>
              <w:ind w:left="63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B.Ed , Malayalm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Additional  Qualification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360" w:lineRule="auto"/>
              <w:ind w:left="63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KTET Category III Qualified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e6e6e6" w:val="clear"/>
              <w:spacing w:after="120" w:before="0" w:line="240" w:lineRule="auto"/>
              <w:ind w:left="851" w:right="-155" w:hanging="851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Book Antiqua" w:cs="Book Antiqua" w:eastAsia="Book Antiqua" w:hAnsi="Book Antiqua"/>
                <w:b w:val="1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ind w:left="990"/>
              <w:jc w:val="center"/>
              <w:rPr>
                <w:rFonts w:ascii="Book Antiqua" w:cs="Book Antiqua" w:eastAsia="Book Antiqua" w:hAnsi="Book Antiqua"/>
                <w:b w:val="1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u w:val="singl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Book Antiqua" w:cs="Book Antiqua" w:eastAsia="Book Antiqua" w:hAnsi="Book Antiqua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I do here by declare that the information given is accurate and authentic to the best of my knowledge, and that I have not with held any information, which might reasonably be calculated to adversely affect my suitability for appointment</w:t>
            </w:r>
            <w:r w:rsidDel="00000000" w:rsidR="00000000" w:rsidRPr="00000000">
              <w:rPr>
                <w:rFonts w:ascii="Book Antiqua" w:cs="Book Antiqua" w:eastAsia="Book Antiqua" w:hAnsi="Book Antiqua"/>
                <w:sz w:val="32"/>
                <w:szCs w:val="3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Book Antiqua" w:cs="Book Antiqua" w:eastAsia="Book Antiqua" w:hAnsi="Book Antiqua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32"/>
                <w:szCs w:val="32"/>
                <w:rtl w:val="0"/>
              </w:rPr>
              <w:t xml:space="preserve">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4">
            <w:pPr>
              <w:jc w:val="right"/>
              <w:rPr>
                <w:rFonts w:ascii="Book Antiqua" w:cs="Book Antiqua" w:eastAsia="Book Antiqua" w:hAnsi="Book Antiqu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                                                                                                         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6"/>
                <w:szCs w:val="26"/>
                <w:rtl w:val="0"/>
              </w:rPr>
              <w:t xml:space="preserve">Yours truly,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   RAHULKRISHNAN.T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right"/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Book Antiqua" w:cs="Book Antiqua" w:eastAsia="Book Antiqua" w:hAnsi="Book Antiqu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2" w:sz="6" w:val="single"/>
                <w:right w:space="0" w:sz="0" w:val="nil"/>
                <w:between w:space="0" w:sz="0" w:val="nil"/>
              </w:pBdr>
              <w:shd w:fill="f2f2f2" w:val="clear"/>
              <w:spacing w:after="12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6"/>
                <w:szCs w:val="2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40" w:w="11907"/>
      <w:pgMar w:bottom="1440" w:top="1440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Book Antiqu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056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 w:val="1"/>
    <w:rsid w:val="00110562"/>
    <w:pPr>
      <w:keepNext w:val="1"/>
      <w:outlineLvl w:val="5"/>
    </w:pPr>
    <w:rPr>
      <w:b w:val="1"/>
      <w:sz w:val="20"/>
      <w:szCs w:val="20"/>
      <w:lang w:bidi="he-I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6Char" w:customStyle="1">
    <w:name w:val="Heading 6 Char"/>
    <w:basedOn w:val="DefaultParagraphFont"/>
    <w:link w:val="Heading6"/>
    <w:rsid w:val="00110562"/>
    <w:rPr>
      <w:rFonts w:ascii="Times New Roman" w:cs="Times New Roman" w:eastAsia="Times New Roman" w:hAnsi="Times New Roman"/>
      <w:b w:val="1"/>
      <w:sz w:val="20"/>
      <w:szCs w:val="20"/>
      <w:lang w:bidi="he-IL"/>
    </w:rPr>
  </w:style>
  <w:style w:type="paragraph" w:styleId="Nome" w:customStyle="1">
    <w:name w:val="Nome"/>
    <w:basedOn w:val="Normal"/>
    <w:rsid w:val="00110562"/>
    <w:pPr>
      <w:ind w:left="426" w:hanging="426"/>
    </w:pPr>
    <w:rPr>
      <w:b w:val="1"/>
      <w:sz w:val="28"/>
      <w:szCs w:val="20"/>
      <w:lang w:bidi="he-IL"/>
    </w:rPr>
  </w:style>
  <w:style w:type="paragraph" w:styleId="Tit" w:customStyle="1">
    <w:name w:val="Tit"/>
    <w:basedOn w:val="Normal"/>
    <w:rsid w:val="00110562"/>
    <w:pPr>
      <w:pBdr>
        <w:bottom w:color="auto" w:space="2" w:sz="6" w:val="single"/>
      </w:pBdr>
      <w:shd w:color="auto" w:fill="auto" w:val="pct5"/>
      <w:spacing w:after="120"/>
      <w:ind w:left="851" w:hanging="851"/>
    </w:pPr>
    <w:rPr>
      <w:b w:val="1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056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0562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425BD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0.0" w:type="dxa"/>
        <w:bottom w:w="0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2019-04-09T13:01:00Z</dcterms:created>
  <dc:creator>user</dc:creator>
</cp:coreProperties>
</file>